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122ED" w14:textId="7B4932D1" w:rsidR="00CD6861" w:rsidRPr="00AE5596" w:rsidRDefault="00E55476">
      <w:pPr>
        <w:rPr>
          <w:b/>
          <w:bCs/>
          <w:color w:val="FF0000"/>
          <w:sz w:val="28"/>
          <w:szCs w:val="28"/>
        </w:rPr>
      </w:pPr>
      <w:r w:rsidRPr="00AE5596">
        <w:rPr>
          <w:b/>
          <w:bCs/>
          <w:color w:val="FF0000"/>
          <w:sz w:val="28"/>
          <w:szCs w:val="28"/>
        </w:rPr>
        <w:t>Werkplan PGB 2023-2024</w:t>
      </w:r>
    </w:p>
    <w:p w14:paraId="697A5D80" w14:textId="2CFF0CC8" w:rsidR="00E55476" w:rsidRPr="003611A1" w:rsidRDefault="003611A1">
      <w:pPr>
        <w:rPr>
          <w:i/>
          <w:iCs/>
        </w:rPr>
      </w:pPr>
      <w:r w:rsidRPr="003611A1">
        <w:rPr>
          <w:i/>
          <w:iCs/>
        </w:rPr>
        <w:t xml:space="preserve">Goedgekeurd in de vergadering van de Grote </w:t>
      </w:r>
      <w:r>
        <w:rPr>
          <w:i/>
          <w:iCs/>
        </w:rPr>
        <w:t>K</w:t>
      </w:r>
      <w:r w:rsidRPr="003611A1">
        <w:rPr>
          <w:i/>
          <w:iCs/>
        </w:rPr>
        <w:t>erkenraad van 27 november 2023</w:t>
      </w:r>
    </w:p>
    <w:p w14:paraId="30FF9054" w14:textId="212EA109" w:rsidR="00CD7533" w:rsidRDefault="00E55476">
      <w:r>
        <w:t>Dit werkplan hoort bij het beleidsplan 2021-2025 waar in 2023 een aanvulling</w:t>
      </w:r>
      <w:r w:rsidR="00CD7533">
        <w:t xml:space="preserve"> op</w:t>
      </w:r>
      <w:r>
        <w:t xml:space="preserve"> is gedaan. Dit om richting te geven aan het zoeken naar ondersteuning voor de gemeente na het vertrek van predikanten</w:t>
      </w:r>
      <w:r w:rsidR="00CD7533">
        <w:t>.</w:t>
      </w:r>
    </w:p>
    <w:p w14:paraId="49CAC3BA" w14:textId="454DDFD7" w:rsidR="00CD7533" w:rsidRDefault="00CD7533">
      <w:r>
        <w:t>Het nieuwe plan is een logisch vervolg op het werkplan 2022-2023 wat afgesloten is met een eindrapportage</w:t>
      </w:r>
      <w:r w:rsidR="00C77A5B">
        <w:t xml:space="preserve"> </w:t>
      </w:r>
      <w:r w:rsidR="00C77A5B" w:rsidRPr="00C77A5B">
        <w:rPr>
          <w:i/>
          <w:iCs/>
        </w:rPr>
        <w:t xml:space="preserve">welke is gepubliceerd in </w:t>
      </w:r>
      <w:proofErr w:type="spellStart"/>
      <w:r w:rsidR="00C77A5B" w:rsidRPr="00C77A5B">
        <w:rPr>
          <w:i/>
          <w:iCs/>
        </w:rPr>
        <w:t>S’amen</w:t>
      </w:r>
      <w:proofErr w:type="spellEnd"/>
      <w:r w:rsidR="00C77A5B" w:rsidRPr="00C77A5B">
        <w:rPr>
          <w:i/>
          <w:iCs/>
        </w:rPr>
        <w:t xml:space="preserve"> van november 2023.</w:t>
      </w:r>
    </w:p>
    <w:p w14:paraId="3BC23937" w14:textId="7E91CAD7" w:rsidR="00CD7533" w:rsidRDefault="00AE5596">
      <w:r>
        <w:t xml:space="preserve">De </w:t>
      </w:r>
      <w:r w:rsidR="00B25712">
        <w:t xml:space="preserve">nieuwe </w:t>
      </w:r>
      <w:r>
        <w:t>s</w:t>
      </w:r>
      <w:r w:rsidR="00CD7533">
        <w:t>peerpunten voor ons allen zijn:</w:t>
      </w:r>
    </w:p>
    <w:p w14:paraId="6BD4E977" w14:textId="639B5225" w:rsidR="00CD7533" w:rsidRDefault="00166814" w:rsidP="00CD7533">
      <w:pPr>
        <w:pStyle w:val="Lijstalinea"/>
        <w:numPr>
          <w:ilvl w:val="0"/>
          <w:numId w:val="1"/>
        </w:numPr>
      </w:pPr>
      <w:r>
        <w:t>Nieuwe p</w:t>
      </w:r>
      <w:r w:rsidR="00CD7533">
        <w:t xml:space="preserve">redikant en </w:t>
      </w:r>
      <w:r w:rsidR="00B25712">
        <w:t>verdere</w:t>
      </w:r>
      <w:r>
        <w:t xml:space="preserve"> </w:t>
      </w:r>
      <w:r w:rsidR="00CD7533">
        <w:t xml:space="preserve">personeelsbezetting. </w:t>
      </w:r>
    </w:p>
    <w:p w14:paraId="6F62E525" w14:textId="35A518DC" w:rsidR="00CD7533" w:rsidRDefault="00CD7533" w:rsidP="00CD7533">
      <w:pPr>
        <w:pStyle w:val="Lijstalinea"/>
        <w:numPr>
          <w:ilvl w:val="1"/>
          <w:numId w:val="1"/>
        </w:numPr>
      </w:pPr>
      <w:r>
        <w:t>Krijgen van CCBB goedkeu</w:t>
      </w:r>
      <w:r w:rsidRPr="003611A1">
        <w:t>r</w:t>
      </w:r>
      <w:r w:rsidR="002E4802" w:rsidRPr="003611A1">
        <w:t>ing</w:t>
      </w:r>
      <w:r w:rsidRPr="003611A1">
        <w:t xml:space="preserve"> </w:t>
      </w:r>
      <w:r>
        <w:t>voor het beroepen van een predikant.</w:t>
      </w:r>
    </w:p>
    <w:p w14:paraId="5A612F42" w14:textId="081BD878" w:rsidR="00CD7533" w:rsidRDefault="00CD7533" w:rsidP="00CD7533">
      <w:pPr>
        <w:pStyle w:val="Lijstalinea"/>
        <w:numPr>
          <w:ilvl w:val="1"/>
          <w:numId w:val="1"/>
        </w:numPr>
      </w:pPr>
      <w:r>
        <w:t>Bepalen profiel predikant.</w:t>
      </w:r>
    </w:p>
    <w:p w14:paraId="183BA6F0" w14:textId="7EF6C2A9" w:rsidR="00CD7533" w:rsidRDefault="00CD7533" w:rsidP="00CD7533">
      <w:pPr>
        <w:pStyle w:val="Lijstalinea"/>
        <w:numPr>
          <w:ilvl w:val="1"/>
          <w:numId w:val="1"/>
        </w:numPr>
      </w:pPr>
      <w:r>
        <w:t>Zoeken predikant</w:t>
      </w:r>
    </w:p>
    <w:p w14:paraId="41912CD1" w14:textId="7E9FC57A" w:rsidR="00CD7533" w:rsidRDefault="00CD7533" w:rsidP="00CD7533">
      <w:pPr>
        <w:pStyle w:val="Lijstalinea"/>
        <w:numPr>
          <w:ilvl w:val="1"/>
          <w:numId w:val="1"/>
        </w:numPr>
      </w:pPr>
      <w:r>
        <w:t xml:space="preserve">Zorgen voor een constructieve </w:t>
      </w:r>
      <w:r w:rsidR="00166814">
        <w:t>werkomgeving voor onze professionals</w:t>
      </w:r>
    </w:p>
    <w:p w14:paraId="3B3F189B" w14:textId="21AEAF96" w:rsidR="00166814" w:rsidRDefault="00166814" w:rsidP="00166814">
      <w:pPr>
        <w:pStyle w:val="Lijstalinea"/>
        <w:numPr>
          <w:ilvl w:val="0"/>
          <w:numId w:val="1"/>
        </w:numPr>
      </w:pPr>
      <w:r>
        <w:t xml:space="preserve">Verbreding </w:t>
      </w:r>
      <w:proofErr w:type="spellStart"/>
      <w:r>
        <w:t>HeartEdge</w:t>
      </w:r>
      <w:proofErr w:type="spellEnd"/>
    </w:p>
    <w:p w14:paraId="2F45DF1D" w14:textId="64C9CAC4" w:rsidR="00166814" w:rsidRDefault="00166814" w:rsidP="00166814">
      <w:pPr>
        <w:pStyle w:val="Lijstalinea"/>
        <w:numPr>
          <w:ilvl w:val="1"/>
          <w:numId w:val="1"/>
        </w:numPr>
      </w:pPr>
      <w:r>
        <w:t>Huidige activiteiten laten bloeien en vermeerderen</w:t>
      </w:r>
    </w:p>
    <w:p w14:paraId="35A5769B" w14:textId="53597B33" w:rsidR="00166814" w:rsidRDefault="00166814" w:rsidP="00166814">
      <w:pPr>
        <w:pStyle w:val="Lijstalinea"/>
        <w:numPr>
          <w:ilvl w:val="1"/>
          <w:numId w:val="1"/>
        </w:numPr>
      </w:pPr>
      <w:r>
        <w:t>Grote Kerk betrekken waar mogelijk</w:t>
      </w:r>
    </w:p>
    <w:p w14:paraId="40E15160" w14:textId="5D63080B" w:rsidR="00166814" w:rsidRDefault="00166814" w:rsidP="00166814">
      <w:pPr>
        <w:pStyle w:val="Lijstalinea"/>
        <w:numPr>
          <w:ilvl w:val="0"/>
          <w:numId w:val="1"/>
        </w:numPr>
      </w:pPr>
      <w:r>
        <w:t>Beleidsplan 2025-2030</w:t>
      </w:r>
    </w:p>
    <w:p w14:paraId="003054AF" w14:textId="6A13B6A7" w:rsidR="00166814" w:rsidRDefault="00166814" w:rsidP="00166814">
      <w:pPr>
        <w:pStyle w:val="Lijstalinea"/>
        <w:numPr>
          <w:ilvl w:val="1"/>
          <w:numId w:val="1"/>
        </w:numPr>
      </w:pPr>
      <w:r>
        <w:t>Beginnen  met het nadenken over de middellange termijn</w:t>
      </w:r>
    </w:p>
    <w:p w14:paraId="3D7833A9" w14:textId="460637D6" w:rsidR="00166814" w:rsidRDefault="00166814" w:rsidP="00166814">
      <w:pPr>
        <w:pStyle w:val="Lijstalinea"/>
        <w:numPr>
          <w:ilvl w:val="1"/>
          <w:numId w:val="1"/>
        </w:numPr>
      </w:pPr>
      <w:r>
        <w:t>Samenstellen van diverse groep gemeenteleden en ambtsdragers</w:t>
      </w:r>
    </w:p>
    <w:p w14:paraId="3F57195D" w14:textId="3C7EEE31" w:rsidR="00166814" w:rsidRDefault="00166814" w:rsidP="00166814">
      <w:pPr>
        <w:pStyle w:val="Lijstalinea"/>
        <w:numPr>
          <w:ilvl w:val="1"/>
          <w:numId w:val="1"/>
        </w:numPr>
      </w:pPr>
      <w:r>
        <w:t xml:space="preserve">Eerste voorstel midden 2024 voor </w:t>
      </w:r>
      <w:r w:rsidR="00B25712">
        <w:t xml:space="preserve">gemeente </w:t>
      </w:r>
      <w:r>
        <w:t>brede bespreking</w:t>
      </w:r>
    </w:p>
    <w:p w14:paraId="60622933" w14:textId="796F6DB8" w:rsidR="00166814" w:rsidRDefault="00B25712" w:rsidP="00166814">
      <w:pPr>
        <w:pStyle w:val="Lijstalinea"/>
        <w:numPr>
          <w:ilvl w:val="0"/>
          <w:numId w:val="1"/>
        </w:numPr>
      </w:pPr>
      <w:r>
        <w:t xml:space="preserve">Kerk voor </w:t>
      </w:r>
      <w:r w:rsidR="00166814">
        <w:t>Oud en Jong</w:t>
      </w:r>
    </w:p>
    <w:p w14:paraId="32C70D16" w14:textId="34DDA2F6" w:rsidR="00166814" w:rsidRDefault="00D26995" w:rsidP="00166814">
      <w:pPr>
        <w:pStyle w:val="Lijstalinea"/>
        <w:numPr>
          <w:ilvl w:val="1"/>
          <w:numId w:val="1"/>
        </w:numPr>
      </w:pPr>
      <w:r>
        <w:t>Beleidsstuk als basis voor acties</w:t>
      </w:r>
    </w:p>
    <w:p w14:paraId="6A832D5E" w14:textId="57EF1B05" w:rsidR="00D26995" w:rsidRDefault="00D26995" w:rsidP="003669B8">
      <w:pPr>
        <w:pStyle w:val="Lijstalinea"/>
        <w:numPr>
          <w:ilvl w:val="1"/>
          <w:numId w:val="1"/>
        </w:numPr>
      </w:pPr>
      <w:r>
        <w:t xml:space="preserve">Verschillende </w:t>
      </w:r>
      <w:r w:rsidR="00B25712">
        <w:t>initiatieven nemen</w:t>
      </w:r>
      <w:r>
        <w:t xml:space="preserve"> om jeugd en jongeren binnen te </w:t>
      </w:r>
      <w:r w:rsidR="00B25712">
        <w:t xml:space="preserve">houden en </w:t>
      </w:r>
      <w:r>
        <w:t>krijgen</w:t>
      </w:r>
    </w:p>
    <w:p w14:paraId="2EC4B52C" w14:textId="04EBDD74" w:rsidR="003669B8" w:rsidRDefault="003669B8" w:rsidP="003669B8">
      <w:pPr>
        <w:pStyle w:val="Lijstalinea"/>
        <w:numPr>
          <w:ilvl w:val="0"/>
          <w:numId w:val="1"/>
        </w:numPr>
      </w:pPr>
      <w:r>
        <w:t>Verhelderen organisatie</w:t>
      </w:r>
    </w:p>
    <w:p w14:paraId="4C19E122" w14:textId="1080173C" w:rsidR="003669B8" w:rsidRDefault="003669B8" w:rsidP="003669B8">
      <w:pPr>
        <w:pStyle w:val="Lijstalinea"/>
        <w:numPr>
          <w:ilvl w:val="1"/>
          <w:numId w:val="1"/>
        </w:numPr>
      </w:pPr>
      <w:r>
        <w:t xml:space="preserve">Per onderdeel beter beschrijven van </w:t>
      </w:r>
      <w:r w:rsidR="00A93EDD">
        <w:t>verantwoordelijkheden</w:t>
      </w:r>
      <w:r>
        <w:t xml:space="preserve"> en bevoegdheden</w:t>
      </w:r>
    </w:p>
    <w:p w14:paraId="6BBC0FF9" w14:textId="77777777" w:rsidR="00CD7533" w:rsidRDefault="00CD7533"/>
    <w:sectPr w:rsidR="00CD7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654E"/>
    <w:multiLevelType w:val="hybridMultilevel"/>
    <w:tmpl w:val="295E88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967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76"/>
    <w:rsid w:val="00166814"/>
    <w:rsid w:val="002E4802"/>
    <w:rsid w:val="003611A1"/>
    <w:rsid w:val="003669B8"/>
    <w:rsid w:val="009E3E61"/>
    <w:rsid w:val="00A93EDD"/>
    <w:rsid w:val="00AE5596"/>
    <w:rsid w:val="00B25712"/>
    <w:rsid w:val="00C77A5B"/>
    <w:rsid w:val="00CD6861"/>
    <w:rsid w:val="00CD7533"/>
    <w:rsid w:val="00D26995"/>
    <w:rsid w:val="00DB3677"/>
    <w:rsid w:val="00E5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D7CC3"/>
  <w15:chartTrackingRefBased/>
  <w15:docId w15:val="{10BEAA23-5DE3-4150-BF14-CF52DD68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7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Henriëtte Rusch</dc:creator>
  <cp:keywords/>
  <dc:description/>
  <cp:lastModifiedBy>Tika Rozendaal-Krijthe</cp:lastModifiedBy>
  <cp:revision>2</cp:revision>
  <dcterms:created xsi:type="dcterms:W3CDTF">2024-01-23T21:12:00Z</dcterms:created>
  <dcterms:modified xsi:type="dcterms:W3CDTF">2024-01-23T21:12:00Z</dcterms:modified>
</cp:coreProperties>
</file>